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6AEF" w14:textId="77777777" w:rsidR="00FF567D" w:rsidRDefault="00FF567D" w:rsidP="00FF567D">
      <w:pPr>
        <w:spacing w:line="276" w:lineRule="auto"/>
        <w:jc w:val="center"/>
        <w:outlineLvl w:val="0"/>
        <w:rPr>
          <w:rFonts w:cs="Times New Roman"/>
          <w:b/>
          <w:bCs/>
          <w:color w:val="000000" w:themeColor="text1"/>
          <w:szCs w:val="24"/>
        </w:rPr>
      </w:pPr>
      <w:r w:rsidRPr="00FE253B">
        <w:rPr>
          <w:rFonts w:cs="Times New Roman"/>
          <w:b/>
          <w:color w:val="000000" w:themeColor="text1"/>
          <w:sz w:val="30"/>
          <w:szCs w:val="30"/>
        </w:rPr>
        <w:t>FORMULARZ ZGŁASZANIA UWAG</w:t>
      </w:r>
      <w:r>
        <w:rPr>
          <w:rFonts w:cs="Times New Roman"/>
          <w:b/>
          <w:color w:val="000000" w:themeColor="text1"/>
          <w:sz w:val="30"/>
          <w:szCs w:val="30"/>
        </w:rPr>
        <w:t xml:space="preserve"> </w:t>
      </w:r>
      <w:r w:rsidRPr="00FE253B">
        <w:rPr>
          <w:rFonts w:cs="Times New Roman"/>
          <w:b/>
          <w:bCs/>
          <w:color w:val="000000" w:themeColor="text1"/>
          <w:szCs w:val="24"/>
        </w:rPr>
        <w:t xml:space="preserve">do projektu </w:t>
      </w:r>
      <w:bookmarkStart w:id="0" w:name="_Hlk187646580"/>
    </w:p>
    <w:p w14:paraId="563C338E" w14:textId="6B4AFD40" w:rsidR="00FF567D" w:rsidRDefault="00FF567D" w:rsidP="00FF567D">
      <w:pPr>
        <w:pStyle w:val="Akapitzlist"/>
        <w:spacing w:after="120" w:line="276" w:lineRule="auto"/>
        <w:jc w:val="center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bookmarkStart w:id="1" w:name="_Hlk190067147"/>
      <w:bookmarkEnd w:id="0"/>
      <w:r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 xml:space="preserve">Strategii Rozwoju 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>Ponadlokalnego dla Partnerstwa Turystyczne Bieszczady</w:t>
      </w:r>
      <w:r w:rsidRPr="007C3D43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pl-PL"/>
        </w:rPr>
        <w:t xml:space="preserve"> na lata 2025–2030</w:t>
      </w:r>
    </w:p>
    <w:bookmarkEnd w:id="1"/>
    <w:p w14:paraId="5E92BB88" w14:textId="08777495" w:rsidR="00FF567D" w:rsidRDefault="00FF567D" w:rsidP="00FF567D">
      <w:pPr>
        <w:spacing w:line="276" w:lineRule="auto"/>
        <w:outlineLvl w:val="0"/>
        <w:rPr>
          <w:rFonts w:cs="Times New Roman"/>
          <w:color w:val="000000" w:themeColor="text1"/>
        </w:rPr>
      </w:pPr>
      <w:r w:rsidRPr="00FE253B">
        <w:rPr>
          <w:rFonts w:cs="Times New Roman"/>
          <w:color w:val="000000" w:themeColor="text1"/>
        </w:rPr>
        <w:t xml:space="preserve">Uwagi w ramach konsultacji społecznych będą przyjmowane wyłącznie na niniejszym formularzu. Niezbędne jest wypełnienie punktu 1. Wypełniony formularz prosimy przesłać </w:t>
      </w:r>
      <w:r w:rsidRPr="00FE253B">
        <w:rPr>
          <w:rFonts w:cs="Times New Roman"/>
          <w:b/>
          <w:color w:val="000000" w:themeColor="text1"/>
        </w:rPr>
        <w:t xml:space="preserve">do dnia </w:t>
      </w:r>
      <w:r>
        <w:rPr>
          <w:rFonts w:cs="Times New Roman"/>
          <w:b/>
          <w:color w:val="000000" w:themeColor="text1"/>
        </w:rPr>
        <w:t>08</w:t>
      </w:r>
      <w:r w:rsidRPr="00FE253B">
        <w:rPr>
          <w:rFonts w:cs="Times New Roman"/>
          <w:b/>
          <w:color w:val="000000" w:themeColor="text1"/>
        </w:rPr>
        <w:t>.0</w:t>
      </w:r>
      <w:r>
        <w:rPr>
          <w:rFonts w:cs="Times New Roman"/>
          <w:b/>
          <w:color w:val="000000" w:themeColor="text1"/>
        </w:rPr>
        <w:t>9</w:t>
      </w:r>
      <w:r w:rsidRPr="00FE253B">
        <w:rPr>
          <w:rFonts w:cs="Times New Roman"/>
          <w:b/>
          <w:color w:val="000000" w:themeColor="text1"/>
        </w:rPr>
        <w:t>.2025 r.</w:t>
      </w:r>
      <w:r>
        <w:rPr>
          <w:rFonts w:cs="Times New Roman"/>
          <w:color w:val="000000" w:themeColor="text1"/>
        </w:rPr>
        <w:t>:</w:t>
      </w:r>
    </w:p>
    <w:p w14:paraId="3E312E4B" w14:textId="1DCBF641" w:rsidR="00FF567D" w:rsidRPr="00FE253B" w:rsidRDefault="00FF567D" w:rsidP="00FF567D">
      <w:pPr>
        <w:pStyle w:val="Akapitzlist"/>
        <w:numPr>
          <w:ilvl w:val="0"/>
          <w:numId w:val="1"/>
        </w:numPr>
        <w:spacing w:line="276" w:lineRule="auto"/>
        <w:outlineLvl w:val="0"/>
        <w:rPr>
          <w:rFonts w:cs="Times New Roman"/>
          <w:b/>
          <w:color w:val="000000" w:themeColor="text1"/>
        </w:rPr>
      </w:pPr>
      <w:r w:rsidRPr="00FE253B">
        <w:rPr>
          <w:rFonts w:cs="Times New Roman"/>
          <w:color w:val="000000" w:themeColor="text1"/>
        </w:rPr>
        <w:t>pocztą elektroniczną:</w:t>
      </w:r>
      <w:r>
        <w:rPr>
          <w:rFonts w:cs="Times New Roman"/>
          <w:color w:val="000000" w:themeColor="text1"/>
        </w:rPr>
        <w:t xml:space="preserve"> na adres e-mail:</w:t>
      </w:r>
      <w:r w:rsidRPr="00FE253B">
        <w:rPr>
          <w:rFonts w:cs="Times New Roman"/>
          <w:color w:val="000000" w:themeColor="text1"/>
        </w:rPr>
        <w:t xml:space="preserve"> </w:t>
      </w:r>
      <w:r w:rsidRPr="007C3D43">
        <w:rPr>
          <w:color w:val="000000" w:themeColor="text1"/>
        </w:rPr>
        <w:t>sekretariat@</w:t>
      </w:r>
      <w:r>
        <w:rPr>
          <w:color w:val="000000" w:themeColor="text1"/>
        </w:rPr>
        <w:t>gminacisna</w:t>
      </w:r>
      <w:r w:rsidRPr="007C3D43">
        <w:rPr>
          <w:color w:val="000000" w:themeColor="text1"/>
        </w:rPr>
        <w:t xml:space="preserve">.pl </w:t>
      </w:r>
      <w:r w:rsidRPr="00FE253B">
        <w:rPr>
          <w:rFonts w:cs="Times New Roman"/>
          <w:color w:val="000000" w:themeColor="text1"/>
        </w:rPr>
        <w:t xml:space="preserve">wpisując w tytule e-maila: </w:t>
      </w:r>
      <w:r w:rsidRPr="007C7CE6">
        <w:rPr>
          <w:rFonts w:cs="Times New Roman"/>
          <w:color w:val="000000" w:themeColor="text1"/>
        </w:rPr>
        <w:t xml:space="preserve">„Konsultacje społeczne – </w:t>
      </w:r>
      <w:r w:rsidRPr="007C7CE6">
        <w:rPr>
          <w:rFonts w:cs="Times New Roman"/>
          <w:color w:val="000000" w:themeColor="text1"/>
          <w:szCs w:val="24"/>
        </w:rPr>
        <w:t xml:space="preserve">projekt Strategii Rozwoju </w:t>
      </w:r>
      <w:r>
        <w:rPr>
          <w:rFonts w:cs="Times New Roman"/>
          <w:color w:val="000000" w:themeColor="text1"/>
          <w:szCs w:val="24"/>
        </w:rPr>
        <w:t>Partnerstwa”</w:t>
      </w:r>
      <w:r w:rsidRPr="00FE253B">
        <w:rPr>
          <w:rFonts w:cs="Times New Roman"/>
          <w:color w:val="000000" w:themeColor="text1"/>
        </w:rPr>
        <w:t xml:space="preserve"> lub </w:t>
      </w:r>
    </w:p>
    <w:p w14:paraId="7FC9BD92" w14:textId="0B26D1B2" w:rsidR="00FF567D" w:rsidRPr="00FE253B" w:rsidRDefault="00FF567D" w:rsidP="00FF567D">
      <w:pPr>
        <w:pStyle w:val="Akapitzlist"/>
        <w:numPr>
          <w:ilvl w:val="0"/>
          <w:numId w:val="1"/>
        </w:numPr>
        <w:spacing w:after="120" w:line="276" w:lineRule="auto"/>
        <w:outlineLvl w:val="0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FE253B">
        <w:rPr>
          <w:rFonts w:cs="Times New Roman"/>
          <w:color w:val="000000" w:themeColor="text1"/>
        </w:rPr>
        <w:t>listownie</w:t>
      </w:r>
      <w:r>
        <w:rPr>
          <w:rFonts w:cs="Times New Roman"/>
          <w:color w:val="000000" w:themeColor="text1"/>
        </w:rPr>
        <w:t>:</w:t>
      </w:r>
      <w:r w:rsidRPr="00FE253B">
        <w:rPr>
          <w:rFonts w:cs="Times New Roman"/>
          <w:color w:val="000000" w:themeColor="text1"/>
        </w:rPr>
        <w:t xml:space="preserve"> </w:t>
      </w:r>
      <w:r w:rsidRPr="00313207">
        <w:rPr>
          <w:rFonts w:cs="Times New Roman"/>
          <w:color w:val="000000" w:themeColor="text1"/>
        </w:rPr>
        <w:t xml:space="preserve">na adres </w:t>
      </w:r>
      <w:r w:rsidRPr="007C3D43">
        <w:rPr>
          <w:rFonts w:cs="Times New Roman"/>
          <w:color w:val="000000" w:themeColor="text1"/>
        </w:rPr>
        <w:t xml:space="preserve">Urzędu Gminy </w:t>
      </w:r>
      <w:r>
        <w:rPr>
          <w:rFonts w:cs="Times New Roman"/>
          <w:color w:val="000000" w:themeColor="text1"/>
        </w:rPr>
        <w:t>Cisna</w:t>
      </w:r>
      <w:r w:rsidRPr="007C3D43">
        <w:rPr>
          <w:rFonts w:cs="Times New Roman"/>
          <w:color w:val="000000" w:themeColor="text1"/>
        </w:rPr>
        <w:t xml:space="preserve">, </w:t>
      </w:r>
      <w:r>
        <w:rPr>
          <w:rFonts w:cs="Times New Roman"/>
          <w:color w:val="000000" w:themeColor="text1"/>
        </w:rPr>
        <w:t>Cisna 49</w:t>
      </w:r>
      <w:r w:rsidRPr="007C3D43">
        <w:rPr>
          <w:rFonts w:cs="Times New Roman"/>
          <w:color w:val="000000" w:themeColor="text1"/>
        </w:rPr>
        <w:t xml:space="preserve">, </w:t>
      </w:r>
      <w:r>
        <w:rPr>
          <w:rFonts w:cs="Times New Roman"/>
          <w:color w:val="000000" w:themeColor="text1"/>
        </w:rPr>
        <w:t>38</w:t>
      </w:r>
      <w:r w:rsidRPr="007C3D43">
        <w:rPr>
          <w:rFonts w:cs="Times New Roman"/>
          <w:color w:val="000000" w:themeColor="text1"/>
        </w:rPr>
        <w:t>-</w:t>
      </w:r>
      <w:r>
        <w:rPr>
          <w:rFonts w:cs="Times New Roman"/>
          <w:color w:val="000000" w:themeColor="text1"/>
        </w:rPr>
        <w:t>607</w:t>
      </w:r>
      <w:r w:rsidRPr="007C3D43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Cisna</w:t>
      </w:r>
      <w:r w:rsidRPr="007C3D43">
        <w:rPr>
          <w:rFonts w:cs="Times New Roman"/>
          <w:color w:val="000000" w:themeColor="text1"/>
        </w:rPr>
        <w:t>, z</w:t>
      </w:r>
      <w:r>
        <w:rPr>
          <w:rFonts w:cs="Times New Roman"/>
          <w:color w:val="000000" w:themeColor="text1"/>
        </w:rPr>
        <w:t> </w:t>
      </w:r>
      <w:r w:rsidRPr="007C3D43">
        <w:rPr>
          <w:rFonts w:cs="Times New Roman"/>
          <w:color w:val="000000" w:themeColor="text1"/>
        </w:rPr>
        <w:t xml:space="preserve">dopiskiem: „Konsultacje społeczne – projekt Strategii Rozwoju </w:t>
      </w:r>
      <w:r>
        <w:rPr>
          <w:rFonts w:cs="Times New Roman"/>
          <w:color w:val="000000" w:themeColor="text1"/>
        </w:rPr>
        <w:t>Partnerstwa</w:t>
      </w:r>
      <w:r>
        <w:rPr>
          <w:rFonts w:cs="Times New Roman"/>
          <w:color w:val="000000" w:themeColor="text1"/>
        </w:rPr>
        <w:t>”</w:t>
      </w:r>
      <w:r w:rsidRPr="00313207">
        <w:rPr>
          <w:rFonts w:cs="Times New Roman"/>
          <w:color w:val="000000" w:themeColor="text1"/>
        </w:rPr>
        <w:t>.</w:t>
      </w:r>
    </w:p>
    <w:p w14:paraId="797A916E" w14:textId="77777777" w:rsidR="00FF567D" w:rsidRPr="00FE253B" w:rsidRDefault="00FF567D" w:rsidP="00FF567D">
      <w:pPr>
        <w:ind w:left="284"/>
        <w:jc w:val="left"/>
        <w:outlineLvl w:val="0"/>
        <w:rPr>
          <w:rFonts w:cs="Times New Roman"/>
          <w:b/>
          <w:color w:val="000000" w:themeColor="text1"/>
          <w:sz w:val="26"/>
          <w:szCs w:val="26"/>
        </w:rPr>
      </w:pPr>
      <w:r w:rsidRPr="00FE253B">
        <w:rPr>
          <w:rFonts w:cs="Times New Roman"/>
          <w:b/>
          <w:color w:val="000000" w:themeColor="text1"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6"/>
        <w:gridCol w:w="6420"/>
      </w:tblGrid>
      <w:tr w:rsidR="00FF567D" w:rsidRPr="00FE253B" w14:paraId="7593BC1C" w14:textId="77777777" w:rsidTr="0089514B">
        <w:trPr>
          <w:trHeight w:val="672"/>
        </w:trPr>
        <w:tc>
          <w:tcPr>
            <w:tcW w:w="4962" w:type="dxa"/>
            <w:vAlign w:val="center"/>
          </w:tcPr>
          <w:p w14:paraId="6E2A31DA" w14:textId="77777777" w:rsidR="00FF567D" w:rsidRPr="00FE253B" w:rsidRDefault="00FF567D" w:rsidP="0089514B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63C77300" w14:textId="77777777" w:rsidR="00FF567D" w:rsidRPr="00FE253B" w:rsidRDefault="00FF567D" w:rsidP="0089514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F567D" w:rsidRPr="00FE253B" w14:paraId="4D742159" w14:textId="77777777" w:rsidTr="0089514B">
        <w:trPr>
          <w:trHeight w:val="672"/>
        </w:trPr>
        <w:tc>
          <w:tcPr>
            <w:tcW w:w="4962" w:type="dxa"/>
            <w:vAlign w:val="center"/>
          </w:tcPr>
          <w:p w14:paraId="3FA47AB4" w14:textId="77777777" w:rsidR="00FF567D" w:rsidRPr="00FE253B" w:rsidRDefault="00FF567D" w:rsidP="0089514B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24042109" w14:textId="77777777" w:rsidR="00FF567D" w:rsidRPr="00FE253B" w:rsidRDefault="00FF567D" w:rsidP="0089514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F567D" w:rsidRPr="00FE253B" w14:paraId="0C625435" w14:textId="77777777" w:rsidTr="0089514B">
        <w:trPr>
          <w:trHeight w:val="672"/>
        </w:trPr>
        <w:tc>
          <w:tcPr>
            <w:tcW w:w="4962" w:type="dxa"/>
            <w:vAlign w:val="center"/>
          </w:tcPr>
          <w:p w14:paraId="7B302D51" w14:textId="77777777" w:rsidR="00FF567D" w:rsidRPr="00FE253B" w:rsidRDefault="00FF567D" w:rsidP="0089514B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Adres do korespondencji: e-mail</w:t>
            </w:r>
          </w:p>
        </w:tc>
        <w:tc>
          <w:tcPr>
            <w:tcW w:w="8930" w:type="dxa"/>
            <w:vAlign w:val="center"/>
          </w:tcPr>
          <w:p w14:paraId="02478267" w14:textId="77777777" w:rsidR="00FF567D" w:rsidRPr="00FE253B" w:rsidRDefault="00FF567D" w:rsidP="0089514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F567D" w:rsidRPr="00FE253B" w14:paraId="3E48B8E0" w14:textId="77777777" w:rsidTr="0089514B">
        <w:trPr>
          <w:trHeight w:val="672"/>
        </w:trPr>
        <w:tc>
          <w:tcPr>
            <w:tcW w:w="4962" w:type="dxa"/>
            <w:vAlign w:val="center"/>
          </w:tcPr>
          <w:p w14:paraId="33451DDE" w14:textId="77777777" w:rsidR="00FF567D" w:rsidRPr="00FE253B" w:rsidRDefault="00FF567D" w:rsidP="0089514B">
            <w:pPr>
              <w:spacing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Telefon</w:t>
            </w:r>
          </w:p>
        </w:tc>
        <w:tc>
          <w:tcPr>
            <w:tcW w:w="8930" w:type="dxa"/>
            <w:vAlign w:val="center"/>
          </w:tcPr>
          <w:p w14:paraId="7D97A959" w14:textId="77777777" w:rsidR="00FF567D" w:rsidRPr="00FE253B" w:rsidRDefault="00FF567D" w:rsidP="0089514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06E93D13" w14:textId="77777777" w:rsidR="00FF567D" w:rsidRPr="00FE253B" w:rsidRDefault="00FF567D" w:rsidP="00FF567D">
      <w:pPr>
        <w:spacing w:line="276" w:lineRule="auto"/>
        <w:outlineLvl w:val="0"/>
        <w:rPr>
          <w:rFonts w:cs="Times New Roman"/>
          <w:b/>
          <w:color w:val="000000" w:themeColor="text1"/>
        </w:rPr>
      </w:pPr>
    </w:p>
    <w:p w14:paraId="3CD8B142" w14:textId="77777777" w:rsidR="00FF567D" w:rsidRPr="00FE253B" w:rsidRDefault="00FF567D" w:rsidP="00FF567D">
      <w:pPr>
        <w:spacing w:line="276" w:lineRule="auto"/>
        <w:outlineLvl w:val="0"/>
        <w:rPr>
          <w:rFonts w:cs="Times New Roman"/>
          <w:b/>
          <w:color w:val="000000" w:themeColor="text1"/>
        </w:rPr>
      </w:pPr>
    </w:p>
    <w:p w14:paraId="60150305" w14:textId="77777777" w:rsidR="00FF567D" w:rsidRPr="00FE253B" w:rsidRDefault="00FF567D" w:rsidP="00FF567D">
      <w:pPr>
        <w:pStyle w:val="Akapitzlist"/>
        <w:spacing w:line="240" w:lineRule="auto"/>
        <w:ind w:left="0"/>
        <w:jc w:val="center"/>
        <w:rPr>
          <w:rFonts w:cs="Times New Roman"/>
          <w:b/>
          <w:bCs/>
          <w:i/>
          <w:iCs/>
          <w:color w:val="000000" w:themeColor="text1"/>
          <w:szCs w:val="24"/>
        </w:rPr>
      </w:pPr>
      <w:r w:rsidRPr="00FE253B">
        <w:rPr>
          <w:rFonts w:cs="Times New Roman"/>
          <w:b/>
          <w:bCs/>
          <w:i/>
          <w:iCs/>
          <w:color w:val="000000" w:themeColor="text1"/>
          <w:szCs w:val="24"/>
        </w:rPr>
        <w:t>KLAUZULA INFORMACYJNA DOTYCZĄCA PRZETWARZANIA DANYCH OSOBOWYCH NA POTRZEBY PRZEPROWADZENIA FORMULARZA ZGŁASZANIA UWAG</w:t>
      </w:r>
    </w:p>
    <w:p w14:paraId="2121D30D" w14:textId="77777777" w:rsidR="00FF567D" w:rsidRPr="00FE253B" w:rsidRDefault="00FF567D" w:rsidP="00FF567D">
      <w:pPr>
        <w:pStyle w:val="Akapitzlist"/>
        <w:spacing w:line="240" w:lineRule="auto"/>
        <w:jc w:val="center"/>
        <w:rPr>
          <w:rFonts w:cs="Times New Roman"/>
          <w:i/>
          <w:iCs/>
          <w:color w:val="000000" w:themeColor="text1"/>
          <w:szCs w:val="24"/>
        </w:rPr>
      </w:pPr>
    </w:p>
    <w:p w14:paraId="29AA5358" w14:textId="1BEE3727" w:rsidR="00FF567D" w:rsidRPr="007C7CE6" w:rsidRDefault="00FF567D" w:rsidP="00FF567D">
      <w:pPr>
        <w:spacing w:line="240" w:lineRule="auto"/>
        <w:rPr>
          <w:rFonts w:eastAsia="Times New Roman"/>
          <w:i/>
          <w:iCs/>
          <w:color w:val="000000" w:themeColor="text1"/>
          <w:lang w:eastAsia="pl-PL"/>
        </w:rPr>
      </w:pPr>
      <w:r w:rsidRPr="000B1E74">
        <w:rPr>
          <w:rFonts w:cs="Times New Roman"/>
          <w:i/>
          <w:iCs/>
          <w:color w:val="000000" w:themeColor="text1"/>
          <w:szCs w:val="24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 </w:t>
      </w:r>
      <w:r w:rsidRPr="007C3D43">
        <w:rPr>
          <w:rFonts w:eastAsia="Times New Roman"/>
          <w:i/>
          <w:iCs/>
          <w:color w:val="000000" w:themeColor="text1"/>
          <w:lang w:eastAsia="pl-PL"/>
        </w:rPr>
        <w:t xml:space="preserve">Administratorem Pani/Pana danych osobowych przetwarzanych w </w:t>
      </w:r>
      <w:r w:rsidRPr="00FF567D">
        <w:rPr>
          <w:rFonts w:eastAsia="Times New Roman"/>
          <w:i/>
          <w:iCs/>
          <w:color w:val="000000" w:themeColor="text1"/>
          <w:lang w:eastAsia="pl-PL"/>
        </w:rPr>
        <w:t>Urzędzie Gminy Cisna jest: Wójt Gminy w Cisnej,</w:t>
      </w:r>
      <w:r>
        <w:rPr>
          <w:rFonts w:eastAsia="Times New Roman"/>
          <w:i/>
          <w:iCs/>
          <w:color w:val="000000" w:themeColor="text1"/>
          <w:lang w:eastAsia="pl-PL"/>
        </w:rPr>
        <w:t xml:space="preserve"> </w:t>
      </w:r>
      <w:r w:rsidRPr="00FF567D">
        <w:rPr>
          <w:rFonts w:eastAsia="Times New Roman"/>
          <w:i/>
          <w:iCs/>
          <w:color w:val="000000" w:themeColor="text1"/>
          <w:lang w:eastAsia="pl-PL"/>
        </w:rPr>
        <w:t>Cisna 49, 38-607 Cisna</w:t>
      </w:r>
      <w:r w:rsidRPr="007C7CE6">
        <w:rPr>
          <w:rFonts w:eastAsia="Times New Roman"/>
          <w:i/>
          <w:iCs/>
          <w:color w:val="000000" w:themeColor="text1"/>
          <w:lang w:eastAsia="pl-PL"/>
        </w:rPr>
        <w:t xml:space="preserve">. </w:t>
      </w:r>
      <w:r w:rsidRPr="007C3D43">
        <w:rPr>
          <w:rFonts w:eastAsia="Times New Roman"/>
          <w:i/>
          <w:iCs/>
          <w:color w:val="000000" w:themeColor="text1"/>
          <w:lang w:eastAsia="pl-PL"/>
        </w:rPr>
        <w:t xml:space="preserve">Jeśli ma Pani/Pan pytania dotyczące sposobu i zakresu przetwarzania Pani/Pana danych osobowych w zakresie działania Urzędu, a także przysługujących Pani/Panu uprawnień, może się Pani/Pan skontaktować się </w:t>
      </w:r>
      <w:r>
        <w:rPr>
          <w:rFonts w:eastAsia="Times New Roman"/>
          <w:i/>
          <w:iCs/>
          <w:color w:val="000000" w:themeColor="text1"/>
          <w:lang w:eastAsia="pl-PL"/>
        </w:rPr>
        <w:br/>
      </w:r>
      <w:r w:rsidRPr="007C3D43">
        <w:rPr>
          <w:rFonts w:eastAsia="Times New Roman"/>
          <w:i/>
          <w:iCs/>
          <w:color w:val="000000" w:themeColor="text1"/>
          <w:lang w:eastAsia="pl-PL"/>
        </w:rPr>
        <w:t xml:space="preserve">z Inspektorem Ochrony Danych </w:t>
      </w:r>
      <w:r>
        <w:rPr>
          <w:rFonts w:eastAsia="Times New Roman"/>
          <w:i/>
          <w:iCs/>
          <w:color w:val="000000" w:themeColor="text1"/>
          <w:lang w:eastAsia="pl-PL"/>
        </w:rPr>
        <w:t>Osobowych</w:t>
      </w:r>
      <w:r w:rsidRPr="00FF567D">
        <w:t xml:space="preserve"> </w:t>
      </w:r>
      <w:r w:rsidRPr="00FF567D">
        <w:rPr>
          <w:rFonts w:eastAsia="Times New Roman"/>
          <w:i/>
          <w:iCs/>
          <w:color w:val="000000" w:themeColor="text1"/>
          <w:lang w:eastAsia="pl-PL"/>
        </w:rPr>
        <w:t>na adres poczty elektronicznej inspektor@cbi24.pl</w:t>
      </w:r>
      <w:r w:rsidRPr="007C7CE6">
        <w:rPr>
          <w:rFonts w:eastAsia="Times New Roman"/>
          <w:i/>
          <w:iCs/>
          <w:color w:val="000000" w:themeColor="text1"/>
          <w:lang w:eastAsia="pl-PL"/>
        </w:rPr>
        <w:t xml:space="preserve">. Pani/Pana dane będą przetwarzane w celu poznania Pana/Pani opinii na temat projektu Strategii Rozwoju </w:t>
      </w:r>
      <w:r>
        <w:rPr>
          <w:rFonts w:eastAsia="Times New Roman"/>
          <w:i/>
          <w:iCs/>
          <w:color w:val="000000" w:themeColor="text1"/>
          <w:lang w:eastAsia="pl-PL"/>
        </w:rPr>
        <w:t>Ponadlokalnego dla Partnerstwa Turystyczne Bieszczady</w:t>
      </w:r>
      <w:r w:rsidRPr="007C7CE6">
        <w:rPr>
          <w:rFonts w:eastAsia="Times New Roman"/>
          <w:i/>
          <w:iCs/>
          <w:color w:val="000000" w:themeColor="text1"/>
          <w:lang w:eastAsia="pl-PL"/>
        </w:rPr>
        <w:t xml:space="preserve"> na lata 2025–2030. Podstawą prawną do przetwarzania danych osobowych jest art. 6 ust. 1 lit. e RODO – przetwarzanie jest niezbędne do wykonania zadania realizowanego w interesie publicznym. Administrator przekazuje Pani/Pana dane innemu odbiorcy, na podstawie stosownej umowy podpisanej z </w:t>
      </w:r>
      <w:r>
        <w:rPr>
          <w:rFonts w:eastAsia="Times New Roman"/>
          <w:i/>
          <w:iCs/>
          <w:color w:val="000000" w:themeColor="text1"/>
          <w:lang w:eastAsia="pl-PL"/>
        </w:rPr>
        <w:t>gminami Partnerstwa Turystyczne Bieszczady</w:t>
      </w:r>
      <w:r w:rsidRPr="007C7CE6">
        <w:rPr>
          <w:rFonts w:eastAsia="Times New Roman"/>
          <w:i/>
          <w:iCs/>
          <w:color w:val="000000" w:themeColor="text1"/>
          <w:lang w:eastAsia="pl-PL"/>
        </w:rPr>
        <w:t xml:space="preserve"> – podmiot zewnętrzny współpracujący przy opracowaniu dokumentu: InicjatywaLokalna.pl sp. z o .o., ul. Sienkiewicza 78, 25–520 Kielce, NIP 9592001439, REGON: 369318638.</w:t>
      </w:r>
      <w:r>
        <w:rPr>
          <w:rFonts w:eastAsia="Times New Roman"/>
          <w:i/>
          <w:iCs/>
          <w:color w:val="000000" w:themeColor="text1"/>
          <w:lang w:eastAsia="pl-PL"/>
        </w:rPr>
        <w:t xml:space="preserve"> </w:t>
      </w:r>
      <w:r w:rsidRPr="007C7CE6">
        <w:rPr>
          <w:rFonts w:eastAsia="Times New Roman"/>
          <w:i/>
          <w:iCs/>
          <w:color w:val="000000" w:themeColor="text1"/>
          <w:lang w:eastAsia="pl-PL"/>
        </w:rPr>
        <w:t xml:space="preserve">Pani/Pana dane osobowe nie będą przekazywane do państwa trzeciego lub organizacji międzynarodowej. Pani/Pana dane osobowe przechowywane będą przez okres przygotowania Strategii Rozwoju </w:t>
      </w:r>
      <w:r>
        <w:rPr>
          <w:rFonts w:eastAsia="Times New Roman"/>
          <w:i/>
          <w:iCs/>
          <w:color w:val="000000" w:themeColor="text1"/>
          <w:lang w:eastAsia="pl-PL"/>
        </w:rPr>
        <w:t>Ponadlokalnego</w:t>
      </w:r>
      <w:r w:rsidRPr="007C7CE6">
        <w:rPr>
          <w:rFonts w:eastAsia="Times New Roman"/>
          <w:i/>
          <w:iCs/>
          <w:color w:val="000000" w:themeColor="text1"/>
          <w:lang w:eastAsia="pl-PL"/>
        </w:rPr>
        <w:t xml:space="preserve">, a po tym czasie przez okres oraz w zakresie wymaganym przez przepisy powszechnie obowiązującego prawa lub przez okres wynikający z zawartych umów (np. okres wynikający z obowiązku archiwizacji). Posiadają Pani/Pan prawo do żądania od Administratora dostępu do swoich danych osobowych, ograniczenia przetwarzania danych, wniesienia sprzeciwu, usunięcia danych. 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  <w:r w:rsidRPr="00520511">
        <w:rPr>
          <w:rFonts w:eastAsia="Times New Roman"/>
          <w:i/>
          <w:iCs/>
          <w:color w:val="000000" w:themeColor="text1"/>
          <w:lang w:eastAsia="pl-PL"/>
        </w:rPr>
        <w:t>Udział w formularzu zgłoszenia uwag jest dobrowolny</w:t>
      </w:r>
      <w:r>
        <w:rPr>
          <w:rFonts w:eastAsia="Times New Roman"/>
          <w:i/>
          <w:iCs/>
          <w:color w:val="000000" w:themeColor="text1"/>
          <w:lang w:eastAsia="pl-PL"/>
        </w:rPr>
        <w:t>.</w:t>
      </w:r>
      <w:r w:rsidRPr="00520511">
        <w:rPr>
          <w:rFonts w:eastAsia="Times New Roman"/>
          <w:i/>
          <w:iCs/>
          <w:color w:val="000000" w:themeColor="text1"/>
          <w:lang w:eastAsia="pl-PL"/>
        </w:rPr>
        <w:t xml:space="preserve"> </w:t>
      </w:r>
      <w:r w:rsidRPr="007C7CE6">
        <w:rPr>
          <w:rFonts w:eastAsia="Times New Roman"/>
          <w:i/>
          <w:iCs/>
          <w:color w:val="000000" w:themeColor="text1"/>
          <w:lang w:eastAsia="pl-PL"/>
        </w:rPr>
        <w:t>Pani/Pana dane osobowe nie będą podlegać automatycznym decyzjom, w tym również w formie profilowania</w:t>
      </w:r>
      <w:r>
        <w:rPr>
          <w:rFonts w:eastAsia="Times New Roman"/>
          <w:i/>
          <w:iCs/>
          <w:color w:val="000000" w:themeColor="text1"/>
          <w:lang w:eastAsia="pl-PL"/>
        </w:rPr>
        <w:t>.</w:t>
      </w:r>
    </w:p>
    <w:p w14:paraId="064C2499" w14:textId="77777777" w:rsidR="00FF567D" w:rsidRPr="00F74B4B" w:rsidRDefault="00FF567D" w:rsidP="00FF567D">
      <w:pPr>
        <w:spacing w:line="240" w:lineRule="auto"/>
        <w:rPr>
          <w:rFonts w:cs="Times New Roman"/>
          <w:i/>
          <w:iCs/>
          <w:color w:val="000000" w:themeColor="text1"/>
          <w:szCs w:val="24"/>
        </w:rPr>
      </w:pPr>
    </w:p>
    <w:p w14:paraId="3224BBF4" w14:textId="77777777" w:rsidR="00FF567D" w:rsidRPr="00FE253B" w:rsidRDefault="00FF567D" w:rsidP="00FF567D">
      <w:pPr>
        <w:spacing w:line="276" w:lineRule="auto"/>
        <w:outlineLvl w:val="0"/>
        <w:rPr>
          <w:rFonts w:cs="Times New Roman"/>
          <w:b/>
          <w:color w:val="000000" w:themeColor="text1"/>
          <w:sz w:val="28"/>
          <w:szCs w:val="24"/>
        </w:rPr>
        <w:sectPr w:rsidR="00FF567D" w:rsidRPr="00FE253B" w:rsidSect="00FF567D">
          <w:pgSz w:w="11906" w:h="16838"/>
          <w:pgMar w:top="720" w:right="720" w:bottom="720" w:left="720" w:header="708" w:footer="887" w:gutter="0"/>
          <w:cols w:space="708"/>
          <w:docGrid w:linePitch="360"/>
        </w:sectPr>
      </w:pPr>
    </w:p>
    <w:p w14:paraId="464B4639" w14:textId="1C571A7B" w:rsidR="00FF567D" w:rsidRDefault="00FF567D" w:rsidP="00FF567D">
      <w:pPr>
        <w:pStyle w:val="Akapitzlist"/>
        <w:spacing w:after="120" w:line="276" w:lineRule="auto"/>
        <w:jc w:val="center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FE253B">
        <w:rPr>
          <w:rFonts w:eastAsia="Calibri" w:cs="Times New Roman"/>
          <w:b/>
          <w:color w:val="000000" w:themeColor="text1"/>
          <w:sz w:val="26"/>
          <w:szCs w:val="26"/>
        </w:rPr>
        <w:lastRenderedPageBreak/>
        <w:t>2. Zgłaszane uwagi</w:t>
      </w:r>
      <w:r>
        <w:rPr>
          <w:rFonts w:eastAsia="Calibri" w:cs="Times New Roman"/>
          <w:b/>
          <w:color w:val="000000" w:themeColor="text1"/>
          <w:sz w:val="26"/>
          <w:szCs w:val="26"/>
        </w:rPr>
        <w:t xml:space="preserve"> i </w:t>
      </w:r>
      <w:r w:rsidRPr="00FE253B">
        <w:rPr>
          <w:rFonts w:eastAsia="Calibri" w:cs="Times New Roman"/>
          <w:b/>
          <w:color w:val="000000" w:themeColor="text1"/>
          <w:sz w:val="26"/>
          <w:szCs w:val="26"/>
        </w:rPr>
        <w:t xml:space="preserve">wnioski do projektu </w:t>
      </w:r>
      <w:r w:rsidRPr="00F74B4B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eastAsia="pl-PL"/>
        </w:rPr>
        <w:t>Strategii Rozwoju</w:t>
      </w:r>
      <w:r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eastAsia="pl-PL"/>
        </w:rPr>
        <w:t>Ponadlokalnego dla Partnerstwa Turystyczne Bieszczady</w:t>
      </w:r>
      <w:r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eastAsia="pl-PL"/>
        </w:rPr>
        <w:br/>
      </w:r>
      <w:r w:rsidRPr="00F74B4B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eastAsia="pl-PL"/>
        </w:rPr>
        <w:t>na lata 2025–2030</w:t>
      </w:r>
    </w:p>
    <w:tbl>
      <w:tblPr>
        <w:tblStyle w:val="Tabela-Siatka"/>
        <w:tblW w:w="15021" w:type="dxa"/>
        <w:tblLook w:val="0000" w:firstRow="0" w:lastRow="0" w:firstColumn="0" w:lastColumn="0" w:noHBand="0" w:noVBand="0"/>
      </w:tblPr>
      <w:tblGrid>
        <w:gridCol w:w="544"/>
        <w:gridCol w:w="2995"/>
        <w:gridCol w:w="3827"/>
        <w:gridCol w:w="3827"/>
        <w:gridCol w:w="3828"/>
      </w:tblGrid>
      <w:tr w:rsidR="00FF567D" w:rsidRPr="00FE253B" w14:paraId="32F4CD90" w14:textId="77777777" w:rsidTr="0089514B">
        <w:trPr>
          <w:trHeight w:val="993"/>
        </w:trPr>
        <w:tc>
          <w:tcPr>
            <w:tcW w:w="544" w:type="dxa"/>
            <w:vAlign w:val="center"/>
          </w:tcPr>
          <w:p w14:paraId="50D1D697" w14:textId="77777777" w:rsidR="00FF567D" w:rsidRPr="00FE253B" w:rsidRDefault="00FF567D" w:rsidP="0089514B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FE253B">
              <w:rPr>
                <w:rFonts w:eastAsia="Calibri" w:cs="Times New Roman"/>
                <w:color w:val="000000" w:themeColor="text1"/>
                <w:szCs w:val="24"/>
              </w:rPr>
              <w:t>Lp.</w:t>
            </w:r>
          </w:p>
        </w:tc>
        <w:tc>
          <w:tcPr>
            <w:tcW w:w="2995" w:type="dxa"/>
            <w:vAlign w:val="center"/>
          </w:tcPr>
          <w:p w14:paraId="1D224F8D" w14:textId="77777777" w:rsidR="00FF567D" w:rsidRPr="00FE253B" w:rsidRDefault="00FF567D" w:rsidP="0089514B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FE253B">
              <w:rPr>
                <w:rFonts w:eastAsia="Calibri" w:cs="Times New Roman"/>
                <w:color w:val="000000" w:themeColor="text1"/>
                <w:szCs w:val="24"/>
              </w:rPr>
              <w:t xml:space="preserve">Część dokumentu, do którego odnosi się uwaga </w:t>
            </w:r>
            <w:r w:rsidRPr="00FE253B">
              <w:rPr>
                <w:rFonts w:eastAsia="Calibri" w:cs="Times New Roman"/>
                <w:color w:val="000000" w:themeColor="text1"/>
                <w:szCs w:val="24"/>
              </w:rPr>
              <w:br/>
              <w:t>(rozdział, strona)</w:t>
            </w:r>
          </w:p>
        </w:tc>
        <w:tc>
          <w:tcPr>
            <w:tcW w:w="3827" w:type="dxa"/>
            <w:vAlign w:val="center"/>
          </w:tcPr>
          <w:p w14:paraId="48528EE4" w14:textId="77777777" w:rsidR="00FF567D" w:rsidRPr="00FE253B" w:rsidRDefault="00FF567D" w:rsidP="0089514B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FE253B">
              <w:rPr>
                <w:rFonts w:cs="Times New Roman"/>
                <w:color w:val="000000" w:themeColor="text1"/>
                <w:szCs w:val="24"/>
              </w:rPr>
              <w:t>Obecny zapis</w:t>
            </w:r>
          </w:p>
        </w:tc>
        <w:tc>
          <w:tcPr>
            <w:tcW w:w="3827" w:type="dxa"/>
            <w:vAlign w:val="center"/>
          </w:tcPr>
          <w:p w14:paraId="2240A349" w14:textId="77777777" w:rsidR="00FF567D" w:rsidRPr="00FE253B" w:rsidRDefault="00FF567D" w:rsidP="0089514B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FE253B">
              <w:rPr>
                <w:rFonts w:eastAsia="Calibri" w:cs="Times New Roman"/>
                <w:color w:val="000000" w:themeColor="text1"/>
                <w:szCs w:val="24"/>
              </w:rPr>
              <w:t>Propozycja zmiany</w:t>
            </w:r>
          </w:p>
        </w:tc>
        <w:tc>
          <w:tcPr>
            <w:tcW w:w="3828" w:type="dxa"/>
            <w:vAlign w:val="center"/>
          </w:tcPr>
          <w:p w14:paraId="24C4F4EC" w14:textId="77777777" w:rsidR="00FF567D" w:rsidRPr="00FE253B" w:rsidRDefault="00FF567D" w:rsidP="0089514B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FE253B">
              <w:rPr>
                <w:rFonts w:eastAsia="Calibri" w:cs="Times New Roman"/>
                <w:color w:val="000000" w:themeColor="text1"/>
                <w:szCs w:val="24"/>
              </w:rPr>
              <w:t>Uzasadnienie</w:t>
            </w:r>
            <w:r w:rsidRPr="00FE253B">
              <w:rPr>
                <w:rFonts w:cs="Times New Roman"/>
                <w:color w:val="000000" w:themeColor="text1"/>
                <w:szCs w:val="24"/>
              </w:rPr>
              <w:t xml:space="preserve"> zmiany</w:t>
            </w:r>
          </w:p>
        </w:tc>
      </w:tr>
      <w:tr w:rsidR="00FF567D" w:rsidRPr="00FE253B" w14:paraId="6DF32D32" w14:textId="77777777" w:rsidTr="0089514B">
        <w:trPr>
          <w:trHeight w:val="2694"/>
        </w:trPr>
        <w:tc>
          <w:tcPr>
            <w:tcW w:w="544" w:type="dxa"/>
            <w:vAlign w:val="center"/>
          </w:tcPr>
          <w:p w14:paraId="747EE041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FE253B">
              <w:rPr>
                <w:rFonts w:eastAsia="Calibri" w:cs="Times New Roman"/>
                <w:color w:val="000000" w:themeColor="text1"/>
                <w:szCs w:val="24"/>
              </w:rPr>
              <w:t>1</w:t>
            </w:r>
            <w:r w:rsidRPr="00FE253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995" w:type="dxa"/>
            <w:vAlign w:val="center"/>
          </w:tcPr>
          <w:p w14:paraId="426E20BD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5EAC7B5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FC2472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60F245F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FF567D" w:rsidRPr="00FE253B" w14:paraId="78D1D0E7" w14:textId="77777777" w:rsidTr="0089514B">
        <w:trPr>
          <w:trHeight w:val="2694"/>
        </w:trPr>
        <w:tc>
          <w:tcPr>
            <w:tcW w:w="544" w:type="dxa"/>
            <w:vAlign w:val="center"/>
          </w:tcPr>
          <w:p w14:paraId="2519CB74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FE253B">
              <w:rPr>
                <w:rFonts w:eastAsia="Calibri" w:cs="Times New Roman"/>
                <w:color w:val="000000" w:themeColor="text1"/>
                <w:szCs w:val="24"/>
              </w:rPr>
              <w:t>2</w:t>
            </w:r>
            <w:r w:rsidRPr="00FE253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995" w:type="dxa"/>
            <w:vAlign w:val="center"/>
          </w:tcPr>
          <w:p w14:paraId="699EF762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2854711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041033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CEE30C6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FF567D" w:rsidRPr="00FE253B" w14:paraId="194A4F2A" w14:textId="77777777" w:rsidTr="00FF567D">
        <w:trPr>
          <w:trHeight w:val="2278"/>
        </w:trPr>
        <w:tc>
          <w:tcPr>
            <w:tcW w:w="544" w:type="dxa"/>
            <w:vAlign w:val="center"/>
          </w:tcPr>
          <w:p w14:paraId="244817DE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FE253B">
              <w:rPr>
                <w:rFonts w:eastAsia="Calibri" w:cs="Times New Roman"/>
                <w:color w:val="000000" w:themeColor="text1"/>
                <w:szCs w:val="24"/>
              </w:rPr>
              <w:t>3</w:t>
            </w:r>
            <w:r w:rsidRPr="00FE253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995" w:type="dxa"/>
            <w:vAlign w:val="center"/>
          </w:tcPr>
          <w:p w14:paraId="7CC8737D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1038C6E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02F21EA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B34F28F" w14:textId="77777777" w:rsidR="00FF567D" w:rsidRPr="00FE253B" w:rsidRDefault="00FF567D" w:rsidP="0089514B">
            <w:pPr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</w:tbl>
    <w:p w14:paraId="458826F7" w14:textId="77777777" w:rsidR="008B7BBB" w:rsidRDefault="008B7BBB" w:rsidP="00FF567D"/>
    <w:sectPr w:rsidR="008B7BBB" w:rsidSect="00FF567D">
      <w:pgSz w:w="16838" w:h="11906" w:orient="landscape"/>
      <w:pgMar w:top="851" w:right="851" w:bottom="851" w:left="85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2098"/>
    <w:multiLevelType w:val="hybridMultilevel"/>
    <w:tmpl w:val="3F5638B0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38557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7D"/>
    <w:rsid w:val="002B067B"/>
    <w:rsid w:val="003A197F"/>
    <w:rsid w:val="0048292A"/>
    <w:rsid w:val="00603273"/>
    <w:rsid w:val="00797CFF"/>
    <w:rsid w:val="008B7BBB"/>
    <w:rsid w:val="00951F29"/>
    <w:rsid w:val="00B45479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9C8D"/>
  <w15:chartTrackingRefBased/>
  <w15:docId w15:val="{2EF2E352-9171-4283-8396-E6BD11C8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67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5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56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56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56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56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56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56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56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56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56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56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56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56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56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56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567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F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cp:keywords/>
  <dc:description/>
  <cp:lastModifiedBy>Klaudia Guzy</cp:lastModifiedBy>
  <cp:revision>1</cp:revision>
  <dcterms:created xsi:type="dcterms:W3CDTF">2025-07-31T10:00:00Z</dcterms:created>
  <dcterms:modified xsi:type="dcterms:W3CDTF">2025-07-31T10:06:00Z</dcterms:modified>
</cp:coreProperties>
</file>